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351" w:rsidRPr="00182351" w:rsidRDefault="00182351" w:rsidP="00182351">
      <w:pPr>
        <w:rPr>
          <w:sz w:val="32"/>
          <w:szCs w:val="32"/>
        </w:rPr>
      </w:pPr>
      <w:r w:rsidRPr="00182351">
        <w:rPr>
          <w:rFonts w:hint="eastAsia"/>
          <w:sz w:val="32"/>
          <w:szCs w:val="32"/>
        </w:rPr>
        <w:t>附件</w:t>
      </w:r>
      <w:r w:rsidRPr="00182351">
        <w:rPr>
          <w:rFonts w:hint="eastAsia"/>
          <w:sz w:val="32"/>
          <w:szCs w:val="32"/>
        </w:rPr>
        <w:t>2</w:t>
      </w:r>
      <w:r w:rsidRPr="00182351">
        <w:rPr>
          <w:rFonts w:hint="eastAsia"/>
          <w:sz w:val="32"/>
          <w:szCs w:val="32"/>
        </w:rPr>
        <w:t>：</w:t>
      </w:r>
    </w:p>
    <w:p w:rsidR="006D16F0" w:rsidRPr="006D16F0" w:rsidRDefault="007E17E4" w:rsidP="006D16F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全自动内镜清洗消毒机</w:t>
      </w:r>
      <w:r w:rsidR="006D16F0" w:rsidRPr="006D16F0">
        <w:rPr>
          <w:rFonts w:hint="eastAsia"/>
          <w:sz w:val="44"/>
          <w:szCs w:val="44"/>
        </w:rPr>
        <w:t>采购</w:t>
      </w:r>
      <w:r w:rsidR="00CD6A59">
        <w:rPr>
          <w:rFonts w:hint="eastAsia"/>
          <w:sz w:val="44"/>
          <w:szCs w:val="44"/>
        </w:rPr>
        <w:t>意向</w:t>
      </w:r>
    </w:p>
    <w:p w:rsidR="006D16F0" w:rsidRDefault="006D16F0"/>
    <w:tbl>
      <w:tblPr>
        <w:tblStyle w:val="a5"/>
        <w:tblW w:w="9073" w:type="dxa"/>
        <w:tblInd w:w="-318" w:type="dxa"/>
        <w:tblLook w:val="04A0"/>
      </w:tblPr>
      <w:tblGrid>
        <w:gridCol w:w="1135"/>
        <w:gridCol w:w="1276"/>
        <w:gridCol w:w="1134"/>
        <w:gridCol w:w="5528"/>
      </w:tblGrid>
      <w:tr w:rsidR="006D16F0" w:rsidTr="00182351">
        <w:trPr>
          <w:trHeight w:val="755"/>
        </w:trPr>
        <w:tc>
          <w:tcPr>
            <w:tcW w:w="1135" w:type="dxa"/>
            <w:vAlign w:val="center"/>
          </w:tcPr>
          <w:p w:rsidR="006D16F0" w:rsidRDefault="006D16F0" w:rsidP="006D16F0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276" w:type="dxa"/>
            <w:vAlign w:val="center"/>
          </w:tcPr>
          <w:p w:rsidR="006D16F0" w:rsidRDefault="006D16F0" w:rsidP="006D16F0"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6D16F0" w:rsidRDefault="006D16F0" w:rsidP="006D16F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5528" w:type="dxa"/>
            <w:vAlign w:val="center"/>
          </w:tcPr>
          <w:p w:rsidR="006D16F0" w:rsidRDefault="006D16F0" w:rsidP="006D16F0">
            <w:pPr>
              <w:jc w:val="center"/>
            </w:pPr>
            <w:r>
              <w:rPr>
                <w:rFonts w:hint="eastAsia"/>
              </w:rPr>
              <w:t>采购意向</w:t>
            </w:r>
          </w:p>
        </w:tc>
      </w:tr>
      <w:tr w:rsidR="006D16F0" w:rsidRPr="00182351" w:rsidTr="00427542">
        <w:trPr>
          <w:trHeight w:val="9860"/>
        </w:trPr>
        <w:tc>
          <w:tcPr>
            <w:tcW w:w="1135" w:type="dxa"/>
            <w:vAlign w:val="center"/>
          </w:tcPr>
          <w:p w:rsidR="006D16F0" w:rsidRDefault="006D16F0" w:rsidP="00427542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6D16F0" w:rsidRDefault="00427542" w:rsidP="00427542">
            <w:pPr>
              <w:jc w:val="left"/>
            </w:pPr>
            <w:r w:rsidRPr="00427542">
              <w:rPr>
                <w:rFonts w:hint="eastAsia"/>
              </w:rPr>
              <w:t>全自动内镜清洗消毒机</w:t>
            </w:r>
          </w:p>
        </w:tc>
        <w:tc>
          <w:tcPr>
            <w:tcW w:w="1134" w:type="dxa"/>
            <w:vAlign w:val="center"/>
          </w:tcPr>
          <w:p w:rsidR="006D16F0" w:rsidRDefault="00427542" w:rsidP="00427542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  <w:p w:rsidR="00CC2A18" w:rsidRDefault="00CC2A18" w:rsidP="00427542">
            <w:pPr>
              <w:jc w:val="left"/>
            </w:pPr>
          </w:p>
        </w:tc>
        <w:tc>
          <w:tcPr>
            <w:tcW w:w="5528" w:type="dxa"/>
            <w:vAlign w:val="center"/>
          </w:tcPr>
          <w:p w:rsidR="006D16F0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适用胃肠镜、支气管镜、喉镜、鼻咽镜、胆道镜等软式内镜。</w:t>
            </w:r>
          </w:p>
          <w:p w:rsid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全程报警功能并提示解决方法。</w:t>
            </w:r>
          </w:p>
          <w:p w:rsid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符合消毒规范，全自动、全浸泡、全灌流。</w:t>
            </w:r>
          </w:p>
          <w:p w:rsid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全过程测漏监控，数值式显示，微小泄漏也能检测。</w:t>
            </w:r>
          </w:p>
          <w:p w:rsid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可连接追溯系统。</w:t>
            </w:r>
          </w:p>
          <w:p w:rsid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脚踏电动开盖，预防二次交叉感染。</w:t>
            </w:r>
          </w:p>
          <w:p w:rsid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60" w:lineRule="atLeast"/>
            </w:pPr>
            <w:r>
              <w:rPr>
                <w:rFonts w:hint="eastAsia"/>
              </w:rPr>
              <w:t>多种消毒模式，一键选择。</w:t>
            </w:r>
          </w:p>
          <w:p w:rsidR="00427542" w:rsidRPr="00427542" w:rsidRDefault="00427542" w:rsidP="00427542">
            <w:pPr>
              <w:pStyle w:val="a6"/>
              <w:numPr>
                <w:ilvl w:val="0"/>
                <w:numId w:val="1"/>
              </w:numPr>
              <w:shd w:val="clear" w:color="auto" w:fill="FFFFFF"/>
              <w:spacing w:line="360" w:lineRule="atLeast"/>
            </w:pPr>
            <w:r w:rsidRPr="00427542">
              <w:rPr>
                <w:rFonts w:hint="eastAsia"/>
              </w:rPr>
              <w:t>开放式消毒液：设备必须满足使用的消毒液包括：过氧乙酸、邻苯二甲醛、戊二醛等并且设备所需相关耗材开放。</w:t>
            </w:r>
          </w:p>
          <w:p w:rsidR="00427542" w:rsidRPr="00182351" w:rsidRDefault="00427542" w:rsidP="00427542">
            <w:pPr>
              <w:pStyle w:val="a6"/>
              <w:shd w:val="clear" w:color="auto" w:fill="FFFFFF"/>
              <w:spacing w:before="0" w:beforeAutospacing="0" w:after="0" w:afterAutospacing="0" w:line="360" w:lineRule="atLeast"/>
              <w:ind w:left="1305"/>
            </w:pPr>
          </w:p>
        </w:tc>
      </w:tr>
    </w:tbl>
    <w:p w:rsidR="00A61BED" w:rsidRDefault="00A61BED" w:rsidP="00427542">
      <w:pPr>
        <w:jc w:val="left"/>
      </w:pPr>
    </w:p>
    <w:p w:rsidR="007E17E4" w:rsidRDefault="007E17E4" w:rsidP="00427542">
      <w:pPr>
        <w:jc w:val="left"/>
      </w:pPr>
    </w:p>
    <w:p w:rsidR="007E17E4" w:rsidRDefault="007E17E4" w:rsidP="00427542">
      <w:pPr>
        <w:jc w:val="left"/>
      </w:pPr>
    </w:p>
    <w:p w:rsidR="007E17E4" w:rsidRDefault="007E17E4" w:rsidP="00427542">
      <w:pPr>
        <w:jc w:val="left"/>
      </w:pPr>
    </w:p>
    <w:p w:rsidR="007E17E4" w:rsidRPr="00677B14" w:rsidRDefault="007E17E4" w:rsidP="00427542">
      <w:pPr>
        <w:jc w:val="left"/>
      </w:pPr>
    </w:p>
    <w:sectPr w:rsidR="007E17E4" w:rsidRPr="00677B14" w:rsidSect="00B56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AC6" w:rsidRDefault="00087AC6" w:rsidP="006D16F0">
      <w:r>
        <w:separator/>
      </w:r>
    </w:p>
  </w:endnote>
  <w:endnote w:type="continuationSeparator" w:id="1">
    <w:p w:rsidR="00087AC6" w:rsidRDefault="00087AC6" w:rsidP="006D1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14" w:rsidRDefault="00677B1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14" w:rsidRDefault="00677B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14" w:rsidRDefault="00677B1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AC6" w:rsidRDefault="00087AC6" w:rsidP="006D16F0">
      <w:r>
        <w:separator/>
      </w:r>
    </w:p>
  </w:footnote>
  <w:footnote w:type="continuationSeparator" w:id="1">
    <w:p w:rsidR="00087AC6" w:rsidRDefault="00087AC6" w:rsidP="006D16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14" w:rsidRDefault="00677B1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F0" w:rsidRDefault="006D16F0" w:rsidP="00677B1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B14" w:rsidRDefault="00677B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0131D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6DC4EB8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C28025C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3EA6348"/>
    <w:multiLevelType w:val="hybridMultilevel"/>
    <w:tmpl w:val="66321892"/>
    <w:lvl w:ilvl="0" w:tplc="1B20E0B2">
      <w:start w:val="1"/>
      <w:numFmt w:val="decimal"/>
      <w:lvlText w:val="%1、"/>
      <w:lvlJc w:val="left"/>
      <w:pPr>
        <w:ind w:left="1305" w:hanging="825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6F0"/>
    <w:rsid w:val="000246E6"/>
    <w:rsid w:val="0003607B"/>
    <w:rsid w:val="00087AC6"/>
    <w:rsid w:val="00182351"/>
    <w:rsid w:val="002148EB"/>
    <w:rsid w:val="00297F87"/>
    <w:rsid w:val="002D1E15"/>
    <w:rsid w:val="00395197"/>
    <w:rsid w:val="00427542"/>
    <w:rsid w:val="00454D92"/>
    <w:rsid w:val="004A1A29"/>
    <w:rsid w:val="005F58D5"/>
    <w:rsid w:val="00677B14"/>
    <w:rsid w:val="006C7C7F"/>
    <w:rsid w:val="006D16F0"/>
    <w:rsid w:val="007E17E4"/>
    <w:rsid w:val="008436F8"/>
    <w:rsid w:val="00A123DD"/>
    <w:rsid w:val="00A61BED"/>
    <w:rsid w:val="00AB69D6"/>
    <w:rsid w:val="00B06B26"/>
    <w:rsid w:val="00B564AE"/>
    <w:rsid w:val="00B60C3C"/>
    <w:rsid w:val="00BE378C"/>
    <w:rsid w:val="00C92060"/>
    <w:rsid w:val="00CC2A18"/>
    <w:rsid w:val="00CD6A59"/>
    <w:rsid w:val="00D55AE7"/>
    <w:rsid w:val="00E03079"/>
    <w:rsid w:val="00E472C8"/>
    <w:rsid w:val="00E7023B"/>
    <w:rsid w:val="00E96843"/>
    <w:rsid w:val="00F6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1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16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1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16F0"/>
    <w:rPr>
      <w:sz w:val="18"/>
      <w:szCs w:val="18"/>
    </w:rPr>
  </w:style>
  <w:style w:type="table" w:styleId="a5">
    <w:name w:val="Table Grid"/>
    <w:basedOn w:val="a1"/>
    <w:uiPriority w:val="59"/>
    <w:rsid w:val="006D16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823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2025-04-27T05:31:00Z</dcterms:created>
  <dcterms:modified xsi:type="dcterms:W3CDTF">2025-07-08T06:12:00Z</dcterms:modified>
</cp:coreProperties>
</file>