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0ADD6">
      <w:pPr>
        <w:jc w:val="center"/>
        <w:outlineLvl w:val="1"/>
        <w:rPr>
          <w:rFonts w:hint="eastAsia"/>
          <w:b/>
          <w:bCs/>
          <w:sz w:val="44"/>
          <w:szCs w:val="44"/>
        </w:rPr>
      </w:pPr>
    </w:p>
    <w:p w14:paraId="2E5EA43C">
      <w:pPr>
        <w:jc w:val="center"/>
        <w:outlineLvl w:val="1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七台河市人民医院</w:t>
      </w:r>
      <w:r>
        <w:rPr>
          <w:rFonts w:hint="eastAsia"/>
          <w:b/>
          <w:bCs/>
          <w:sz w:val="44"/>
          <w:szCs w:val="44"/>
          <w:lang w:eastAsia="zh-CN"/>
        </w:rPr>
        <w:t>空调</w:t>
      </w:r>
      <w:r>
        <w:rPr>
          <w:rFonts w:hint="eastAsia"/>
          <w:b/>
          <w:bCs/>
          <w:sz w:val="44"/>
          <w:szCs w:val="44"/>
        </w:rPr>
        <w:t>采购</w:t>
      </w:r>
      <w:r>
        <w:rPr>
          <w:rFonts w:hint="eastAsia"/>
          <w:b/>
          <w:bCs/>
          <w:sz w:val="44"/>
          <w:szCs w:val="44"/>
          <w:lang w:eastAsia="zh-CN"/>
        </w:rPr>
        <w:t>需求</w:t>
      </w:r>
      <w:r>
        <w:rPr>
          <w:rFonts w:hint="eastAsia"/>
          <w:b/>
          <w:bCs/>
          <w:sz w:val="44"/>
          <w:szCs w:val="44"/>
        </w:rPr>
        <w:t>项目报价单</w:t>
      </w:r>
    </w:p>
    <w:tbl>
      <w:tblPr>
        <w:tblStyle w:val="7"/>
        <w:tblpPr w:leftFromText="180" w:rightFromText="180" w:vertAnchor="text" w:horzAnchor="page" w:tblpX="1081" w:tblpY="225"/>
        <w:tblOverlap w:val="never"/>
        <w:tblW w:w="15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45"/>
        <w:gridCol w:w="2820"/>
        <w:gridCol w:w="3128"/>
        <w:gridCol w:w="3277"/>
        <w:gridCol w:w="810"/>
        <w:gridCol w:w="960"/>
        <w:gridCol w:w="1425"/>
        <w:gridCol w:w="1380"/>
      </w:tblGrid>
      <w:tr w14:paraId="49AB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vAlign w:val="center"/>
          </w:tcPr>
          <w:p w14:paraId="15EBB23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945" w:type="dxa"/>
            <w:vAlign w:val="center"/>
          </w:tcPr>
          <w:p w14:paraId="13C9C80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2820" w:type="dxa"/>
            <w:vAlign w:val="center"/>
          </w:tcPr>
          <w:p w14:paraId="240BD53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型号</w:t>
            </w:r>
          </w:p>
        </w:tc>
        <w:tc>
          <w:tcPr>
            <w:tcW w:w="6405" w:type="dxa"/>
            <w:gridSpan w:val="2"/>
            <w:vAlign w:val="center"/>
          </w:tcPr>
          <w:p w14:paraId="1BE724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需求</w:t>
            </w:r>
          </w:p>
        </w:tc>
        <w:tc>
          <w:tcPr>
            <w:tcW w:w="810" w:type="dxa"/>
            <w:vAlign w:val="center"/>
          </w:tcPr>
          <w:p w14:paraId="7F3C90A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960" w:type="dxa"/>
            <w:vAlign w:val="center"/>
          </w:tcPr>
          <w:p w14:paraId="66C6BB1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425" w:type="dxa"/>
            <w:vAlign w:val="center"/>
          </w:tcPr>
          <w:p w14:paraId="426468B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380" w:type="dxa"/>
            <w:vAlign w:val="center"/>
          </w:tcPr>
          <w:p w14:paraId="7997CF8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合计（元）</w:t>
            </w:r>
          </w:p>
        </w:tc>
      </w:tr>
      <w:tr w14:paraId="4BE6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 w14:paraId="535066A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空调</w:t>
            </w:r>
          </w:p>
        </w:tc>
        <w:tc>
          <w:tcPr>
            <w:tcW w:w="945" w:type="dxa"/>
            <w:vAlign w:val="center"/>
          </w:tcPr>
          <w:p w14:paraId="722FE1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海尔</w:t>
            </w:r>
          </w:p>
        </w:tc>
        <w:tc>
          <w:tcPr>
            <w:tcW w:w="2820" w:type="dxa"/>
            <w:vAlign w:val="center"/>
          </w:tcPr>
          <w:p w14:paraId="253B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KFR-72LW/A1FBA81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U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1</w:t>
            </w:r>
          </w:p>
        </w:tc>
        <w:tc>
          <w:tcPr>
            <w:tcW w:w="6405" w:type="dxa"/>
            <w:gridSpan w:val="2"/>
            <w:vAlign w:val="center"/>
          </w:tcPr>
          <w:p w14:paraId="3CE3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3匹柜机，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能效等级为新1级，变频类型为变频，制冷剂为R32，电源电压220V，尺寸重量：室内机尺寸为428×464×1830毫米，重量约30千克；室外机尺寸为889×355×643毫米，重量约38千克；制冷制热：制冷量为7300（900-9220）W，额定制冷功率2020（320-3550）W，制热量为9720（900-12260）W，额定制热功率2970（320-4150）W，电辅加热功能支持；循环风量：1510立方米/小时，可15米远距送风；噪音：室内机噪音范围约22-47分贝，室外机噪音为56分贝；其他功能：支持PMV智能舒适、停电补偿、智能WiFi控制，具备蒸发器自清洁、独立除湿功能，拥有雁阵式导风翼科技，可实现15秒速冷、30秒速热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810" w:type="dxa"/>
            <w:vAlign w:val="center"/>
          </w:tcPr>
          <w:p w14:paraId="4B2128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960" w:type="dxa"/>
            <w:vAlign w:val="center"/>
          </w:tcPr>
          <w:p w14:paraId="56164A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5" w:type="dxa"/>
            <w:vAlign w:val="center"/>
          </w:tcPr>
          <w:p w14:paraId="7AB0A7CE">
            <w:pPr>
              <w:ind w:firstLine="48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9ED452D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0E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 w14:paraId="6FA3BEB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安装</w:t>
            </w:r>
          </w:p>
        </w:tc>
        <w:tc>
          <w:tcPr>
            <w:tcW w:w="945" w:type="dxa"/>
            <w:vAlign w:val="center"/>
          </w:tcPr>
          <w:p w14:paraId="3E67CC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820" w:type="dxa"/>
            <w:vAlign w:val="center"/>
          </w:tcPr>
          <w:p w14:paraId="1DA3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6405" w:type="dxa"/>
            <w:gridSpan w:val="2"/>
            <w:vAlign w:val="center"/>
          </w:tcPr>
          <w:p w14:paraId="7F60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七台海尔空调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需上门安装，七台空调的配电布线及恢复费用由供应商承担，配电所需耗材费用由医院承担。</w:t>
            </w:r>
          </w:p>
        </w:tc>
        <w:tc>
          <w:tcPr>
            <w:tcW w:w="810" w:type="dxa"/>
            <w:vAlign w:val="center"/>
          </w:tcPr>
          <w:p w14:paraId="7CEFA26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960" w:type="dxa"/>
            <w:vAlign w:val="center"/>
          </w:tcPr>
          <w:p w14:paraId="2920458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5" w:type="dxa"/>
            <w:vAlign w:val="center"/>
          </w:tcPr>
          <w:p w14:paraId="1172887B">
            <w:pPr>
              <w:ind w:firstLine="48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5000D75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A10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688" w:type="dxa"/>
            <w:gridSpan w:val="4"/>
            <w:vAlign w:val="center"/>
          </w:tcPr>
          <w:p w14:paraId="3E3F409C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单位名称：</w:t>
            </w:r>
          </w:p>
        </w:tc>
        <w:tc>
          <w:tcPr>
            <w:tcW w:w="7852" w:type="dxa"/>
            <w:gridSpan w:val="5"/>
            <w:vAlign w:val="center"/>
          </w:tcPr>
          <w:p w14:paraId="07BCBDD1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  <w:tr w14:paraId="2988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688" w:type="dxa"/>
            <w:gridSpan w:val="4"/>
            <w:vAlign w:val="center"/>
          </w:tcPr>
          <w:p w14:paraId="134FA82E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人：</w:t>
            </w:r>
          </w:p>
        </w:tc>
        <w:tc>
          <w:tcPr>
            <w:tcW w:w="7852" w:type="dxa"/>
            <w:gridSpan w:val="5"/>
            <w:vAlign w:val="center"/>
          </w:tcPr>
          <w:p w14:paraId="6AA7F1D4">
            <w:pPr>
              <w:pStyle w:val="2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日期：</w:t>
            </w:r>
          </w:p>
        </w:tc>
      </w:tr>
    </w:tbl>
    <w:p w14:paraId="61BB68E1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、此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包含税费、运费、</w:t>
      </w:r>
      <w:r>
        <w:rPr>
          <w:rFonts w:hint="eastAsia" w:ascii="仿宋" w:hAnsi="仿宋" w:eastAsia="仿宋" w:cs="仿宋"/>
          <w:bCs/>
          <w:sz w:val="28"/>
          <w:szCs w:val="28"/>
        </w:rPr>
        <w:t>送货上门。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2、报价单需盖公章。    3、质保期12个月。</w:t>
      </w:r>
      <w:bookmarkStart w:id="0" w:name="_GoBack"/>
      <w:bookmarkEnd w:id="0"/>
    </w:p>
    <w:sectPr>
      <w:pgSz w:w="16838" w:h="11906" w:orient="landscape"/>
      <w:pgMar w:top="1134" w:right="1440" w:bottom="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0B9"/>
    <w:rsid w:val="00E0398A"/>
    <w:rsid w:val="00E040B9"/>
    <w:rsid w:val="058F1702"/>
    <w:rsid w:val="19E33669"/>
    <w:rsid w:val="2AA037EF"/>
    <w:rsid w:val="3D180E2E"/>
    <w:rsid w:val="3ED86948"/>
    <w:rsid w:val="46BB1CA6"/>
    <w:rsid w:val="4A691724"/>
    <w:rsid w:val="4E835251"/>
    <w:rsid w:val="681211A7"/>
    <w:rsid w:val="6C0E0D43"/>
    <w:rsid w:val="6DCF13B9"/>
    <w:rsid w:val="72301059"/>
    <w:rsid w:val="754C2286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nhideWhenUsed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b/>
      <w:kern w:val="44"/>
      <w:sz w:val="44"/>
      <w:szCs w:val="24"/>
    </w:rPr>
  </w:style>
  <w:style w:type="character" w:customStyle="1" w:styleId="12">
    <w:name w:val="正文文本 Char"/>
    <w:basedOn w:val="8"/>
    <w:link w:val="3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403</Words>
  <Characters>498</Characters>
  <Lines>3</Lines>
  <Paragraphs>1</Paragraphs>
  <TotalTime>3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2025-02-19T03:32:00Z</dcterms:created>
  <dc:creator>user</dc:creator>
  <cp:lastModifiedBy>Administrator</cp:lastModifiedBy>
  <cp:lastPrinted>2025-02-25T06:10:00Z</cp:lastPrinted>
  <dcterms:modified xsi:type="dcterms:W3CDTF">2025-07-15T06:08:02Z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eyJoZGlkIjoiZTFhZjAyYzY3ZTRlOGMyZGU2ZTRmNzJkMmVjMzJiYTQifQ==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E4442261CE08422C80515352B4FE2B5E_12</vt:lpwstr>
  </property>
</Properties>
</file>